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85" w:rsidRPr="00E443E8" w:rsidRDefault="00B50C7C">
      <w:pPr>
        <w:jc w:val="center"/>
        <w:rPr>
          <w:sz w:val="44"/>
          <w:szCs w:val="44"/>
        </w:rPr>
      </w:pPr>
      <w:r w:rsidRPr="00E443E8">
        <w:rPr>
          <w:sz w:val="44"/>
          <w:szCs w:val="44"/>
        </w:rPr>
        <w:t>北方昆曲剧院</w:t>
      </w:r>
      <w:r w:rsidRPr="00E443E8">
        <w:rPr>
          <w:rFonts w:hint="eastAsia"/>
          <w:sz w:val="44"/>
          <w:szCs w:val="44"/>
        </w:rPr>
        <w:t>2</w:t>
      </w:r>
      <w:r w:rsidRPr="00E443E8">
        <w:rPr>
          <w:sz w:val="44"/>
          <w:szCs w:val="44"/>
        </w:rPr>
        <w:t>025</w:t>
      </w:r>
      <w:r w:rsidRPr="00E443E8">
        <w:rPr>
          <w:sz w:val="44"/>
          <w:szCs w:val="44"/>
        </w:rPr>
        <w:t>年第一次面向社会公开招聘工作人员</w:t>
      </w:r>
      <w:r w:rsidR="0088619C" w:rsidRPr="00E443E8">
        <w:rPr>
          <w:rFonts w:hint="eastAsia"/>
          <w:sz w:val="44"/>
          <w:szCs w:val="44"/>
        </w:rPr>
        <w:t>进入</w:t>
      </w:r>
      <w:r w:rsidRPr="00E443E8">
        <w:rPr>
          <w:sz w:val="44"/>
          <w:szCs w:val="44"/>
        </w:rPr>
        <w:t>笔试人员名单</w:t>
      </w:r>
    </w:p>
    <w:p w:rsidR="006D0985" w:rsidRDefault="006D0985"/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5103"/>
      </w:tblGrid>
      <w:tr w:rsidR="006D0985">
        <w:trPr>
          <w:trHeight w:val="6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6D0985" w:rsidTr="00E443E8">
        <w:trPr>
          <w:trHeight w:val="481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北方昆曲剧院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财务人员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85" w:rsidRDefault="00B50C7C" w:rsidP="00E443E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洁、白宇飞、边丽颖、丁莹雪、窦杨茹、段静文、费乐瑜、付严锋、高东平、高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洋、郝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赫、何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笑、胡启慧、化文硕、兰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青、李雅维、李艳华、刘树鹏、刘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涛、刘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佟、刘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伟、刘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颖、鲁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荣、毛欣悦、牟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荻、屈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卉、覃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杰、唐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楠、田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蕊、汪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潇、王金舟、王珏煊、韦倩云、魏欣辰、杨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骜、应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轲、游洪宇、于小溪、于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跃、张雪婷、张竹韵、赵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今、赵雅鑫、郑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彤、周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丛</w:t>
            </w:r>
          </w:p>
        </w:tc>
      </w:tr>
      <w:tr w:rsidR="006D0985">
        <w:trPr>
          <w:trHeight w:val="88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北方昆曲剧院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昆曲演员</w:t>
            </w:r>
          </w:p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（闺门旦）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85" w:rsidRDefault="00B50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李琬怡、杨雅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</w:t>
            </w:r>
          </w:p>
        </w:tc>
      </w:tr>
      <w:tr w:rsidR="006D0985">
        <w:trPr>
          <w:trHeight w:val="84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北方昆曲剧院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昆曲演员</w:t>
            </w:r>
          </w:p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（武生、花脸）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85" w:rsidRDefault="00B50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李盛霖、马腾飞、吴宇轩、谢雅轩、殷继龙</w:t>
            </w:r>
          </w:p>
        </w:tc>
      </w:tr>
      <w:tr w:rsidR="006D0985">
        <w:trPr>
          <w:trHeight w:val="83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北方昆曲剧院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昆曲演奏员</w:t>
            </w:r>
          </w:p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（二胡、竹笛）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85" w:rsidRDefault="00B50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珊、耿子晨</w:t>
            </w:r>
          </w:p>
        </w:tc>
      </w:tr>
      <w:tr w:rsidR="006D0985">
        <w:trPr>
          <w:trHeight w:val="83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北方昆曲剧院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昆曲演奏员</w:t>
            </w:r>
          </w:p>
          <w:p w:rsidR="006D0985" w:rsidRDefault="00B50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（打击乐）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85" w:rsidRDefault="00B50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白雨鑫、崔金涛、梁瀚丰、周家祺</w:t>
            </w:r>
          </w:p>
        </w:tc>
      </w:tr>
    </w:tbl>
    <w:p w:rsidR="00E443E8" w:rsidRDefault="00E443E8">
      <w:pPr>
        <w:jc w:val="right"/>
      </w:pPr>
    </w:p>
    <w:p w:rsidR="006D0985" w:rsidRDefault="00B50C7C">
      <w:pPr>
        <w:jc w:val="right"/>
      </w:pPr>
      <w:r>
        <w:rPr>
          <w:rFonts w:hint="eastAsia"/>
        </w:rPr>
        <w:t>（按照姓氏拼音排序）</w:t>
      </w:r>
    </w:p>
    <w:sectPr w:rsidR="006D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C8" w:rsidRDefault="00D769C8" w:rsidP="0088619C">
      <w:r>
        <w:separator/>
      </w:r>
    </w:p>
  </w:endnote>
  <w:endnote w:type="continuationSeparator" w:id="0">
    <w:p w:rsidR="00D769C8" w:rsidRDefault="00D769C8" w:rsidP="0088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C8" w:rsidRDefault="00D769C8" w:rsidP="0088619C">
      <w:r>
        <w:separator/>
      </w:r>
    </w:p>
  </w:footnote>
  <w:footnote w:type="continuationSeparator" w:id="0">
    <w:p w:rsidR="00D769C8" w:rsidRDefault="00D769C8" w:rsidP="0088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ED"/>
    <w:rsid w:val="CBDC5575"/>
    <w:rsid w:val="002524F4"/>
    <w:rsid w:val="00405BCC"/>
    <w:rsid w:val="006D0985"/>
    <w:rsid w:val="007C56ED"/>
    <w:rsid w:val="00836BF0"/>
    <w:rsid w:val="0088619C"/>
    <w:rsid w:val="008B2317"/>
    <w:rsid w:val="00946B7B"/>
    <w:rsid w:val="00B50C7C"/>
    <w:rsid w:val="00D769C8"/>
    <w:rsid w:val="00E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1ABD3"/>
  <w15:docId w15:val="{32D2A5D7-B4EA-4CF9-959F-96E9CDB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line="360" w:lineRule="auto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qFormat/>
    <w:rPr>
      <w:rFonts w:asciiTheme="majorHAnsi" w:eastAsia="方正小标宋简体" w:hAnsiTheme="majorHAnsi" w:cstheme="majorBidi"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88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619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6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619C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B23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B23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351</Characters>
  <Application>Microsoft Office Word</Application>
  <DocSecurity>0</DocSecurity>
  <Lines>2</Lines>
  <Paragraphs>1</Paragraphs>
  <ScaleCrop>false</ScaleCrop>
  <Company>HP Inc.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个人用户</cp:lastModifiedBy>
  <cp:revision>3</cp:revision>
  <cp:lastPrinted>2025-08-29T05:50:00Z</cp:lastPrinted>
  <dcterms:created xsi:type="dcterms:W3CDTF">2025-08-29T12:16:00Z</dcterms:created>
  <dcterms:modified xsi:type="dcterms:W3CDTF">2025-08-29T07:35:00Z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67445D52D01BDE5F033AB168F5CD8735</vt:lpwstr>
  </property>
</Properties>
</file>